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5ABFFE" w14:textId="58B09EE9" w:rsidR="007131B6" w:rsidRPr="007131B6" w:rsidRDefault="15E86003" w:rsidP="30983BC9">
      <w:pPr>
        <w:rPr>
          <w:rFonts w:ascii="Times New Roman" w:eastAsia="Times New Roman" w:hAnsi="Times New Roman" w:cs="Times New Roman"/>
          <w:sz w:val="32"/>
          <w:szCs w:val="36"/>
        </w:rPr>
      </w:pPr>
      <w:r>
        <w:rPr>
          <w:noProof/>
          <w:lang w:eastAsia="en-GB"/>
        </w:rPr>
        <w:drawing>
          <wp:inline distT="0" distB="0" distL="0" distR="0" wp14:anchorId="061250A1" wp14:editId="17E362A7">
            <wp:extent cx="6610350" cy="1438275"/>
            <wp:effectExtent l="0" t="0" r="0" b="0"/>
            <wp:docPr id="12248955" name="Picture 12248955" descr="10 Ideas for Mental Health Month &amp; Mental Illness Awareness Week | Cres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A2A3C11" w:rsidRPr="007131B6">
        <w:rPr>
          <w:rFonts w:ascii="Times New Roman" w:eastAsia="Times New Roman" w:hAnsi="Times New Roman" w:cs="Times New Roman"/>
          <w:sz w:val="32"/>
          <w:szCs w:val="36"/>
        </w:rPr>
        <w:t xml:space="preserve">Mental health can </w:t>
      </w:r>
      <w:r w:rsidR="007131B6" w:rsidRPr="007131B6">
        <w:rPr>
          <w:rFonts w:ascii="Times New Roman" w:eastAsia="Times New Roman" w:hAnsi="Times New Roman" w:cs="Times New Roman"/>
          <w:sz w:val="32"/>
          <w:szCs w:val="36"/>
        </w:rPr>
        <w:t>include lots of different things</w:t>
      </w:r>
      <w:r w:rsidR="34BBBBFB" w:rsidRPr="007131B6">
        <w:rPr>
          <w:rFonts w:ascii="Times New Roman" w:eastAsia="Times New Roman" w:hAnsi="Times New Roman" w:cs="Times New Roman"/>
          <w:sz w:val="32"/>
          <w:szCs w:val="36"/>
        </w:rPr>
        <w:t xml:space="preserve">. However, mental health can be </w:t>
      </w:r>
      <w:bookmarkStart w:id="0" w:name="_GoBack"/>
      <w:r w:rsidR="007131B6" w:rsidRPr="007131B6">
        <w:rPr>
          <w:rFonts w:ascii="Times New Roman" w:eastAsia="Times New Roman" w:hAnsi="Times New Roman" w:cs="Times New Roman"/>
          <w:sz w:val="32"/>
          <w:szCs w:val="36"/>
        </w:rPr>
        <w:t>improved through</w:t>
      </w:r>
      <w:r w:rsidR="34BBBBFB" w:rsidRPr="007131B6">
        <w:rPr>
          <w:rFonts w:ascii="Times New Roman" w:eastAsia="Times New Roman" w:hAnsi="Times New Roman" w:cs="Times New Roman"/>
          <w:sz w:val="32"/>
          <w:szCs w:val="36"/>
        </w:rPr>
        <w:t xml:space="preserve"> </w:t>
      </w:r>
      <w:r w:rsidR="007131B6" w:rsidRPr="007131B6">
        <w:rPr>
          <w:rFonts w:ascii="Times New Roman" w:eastAsia="Times New Roman" w:hAnsi="Times New Roman" w:cs="Times New Roman"/>
          <w:sz w:val="32"/>
          <w:szCs w:val="36"/>
        </w:rPr>
        <w:t>various ways</w:t>
      </w:r>
      <w:r w:rsidR="1F642E6E" w:rsidRPr="007131B6">
        <w:rPr>
          <w:rFonts w:ascii="Times New Roman" w:eastAsia="Times New Roman" w:hAnsi="Times New Roman" w:cs="Times New Roman"/>
          <w:sz w:val="32"/>
          <w:szCs w:val="36"/>
        </w:rPr>
        <w:t>: plant</w:t>
      </w:r>
      <w:r w:rsidR="007131B6" w:rsidRPr="007131B6">
        <w:rPr>
          <w:rFonts w:ascii="Times New Roman" w:eastAsia="Times New Roman" w:hAnsi="Times New Roman" w:cs="Times New Roman"/>
          <w:sz w:val="32"/>
          <w:szCs w:val="36"/>
        </w:rPr>
        <w:t>ing</w:t>
      </w:r>
      <w:r w:rsidR="1F642E6E" w:rsidRPr="007131B6">
        <w:rPr>
          <w:rFonts w:ascii="Times New Roman" w:eastAsia="Times New Roman" w:hAnsi="Times New Roman" w:cs="Times New Roman"/>
          <w:sz w:val="32"/>
          <w:szCs w:val="36"/>
        </w:rPr>
        <w:t xml:space="preserve"> some plants </w:t>
      </w:r>
      <w:r w:rsidR="7B8A7261" w:rsidRPr="007131B6">
        <w:rPr>
          <w:rFonts w:ascii="Times New Roman" w:eastAsia="Times New Roman" w:hAnsi="Times New Roman" w:cs="Times New Roman"/>
          <w:sz w:val="32"/>
          <w:szCs w:val="36"/>
        </w:rPr>
        <w:t>(roses, vegetables and</w:t>
      </w:r>
      <w:r w:rsidR="1F642E6E" w:rsidRPr="007131B6">
        <w:rPr>
          <w:rFonts w:ascii="Times New Roman" w:eastAsia="Times New Roman" w:hAnsi="Times New Roman" w:cs="Times New Roman"/>
          <w:sz w:val="32"/>
          <w:szCs w:val="36"/>
        </w:rPr>
        <w:t xml:space="preserve"> </w:t>
      </w:r>
      <w:bookmarkEnd w:id="0"/>
      <w:r w:rsidR="007131B6" w:rsidRPr="007131B6">
        <w:rPr>
          <w:rFonts w:ascii="Times New Roman" w:eastAsia="Times New Roman" w:hAnsi="Times New Roman" w:cs="Times New Roman"/>
          <w:sz w:val="32"/>
          <w:szCs w:val="36"/>
        </w:rPr>
        <w:t>fruit); exploring</w:t>
      </w:r>
      <w:r w:rsidR="4622458D" w:rsidRPr="007131B6">
        <w:rPr>
          <w:rFonts w:ascii="Times New Roman" w:eastAsia="Times New Roman" w:hAnsi="Times New Roman" w:cs="Times New Roman"/>
          <w:sz w:val="32"/>
          <w:szCs w:val="36"/>
        </w:rPr>
        <w:t xml:space="preserve"> beautiful, relaxing nature with lots </w:t>
      </w:r>
      <w:r w:rsidR="154D3743" w:rsidRPr="007131B6">
        <w:rPr>
          <w:rFonts w:ascii="Times New Roman" w:eastAsia="Times New Roman" w:hAnsi="Times New Roman" w:cs="Times New Roman"/>
          <w:sz w:val="32"/>
          <w:szCs w:val="36"/>
        </w:rPr>
        <w:t>of exotic</w:t>
      </w:r>
      <w:r w:rsidR="6C8411C0" w:rsidRPr="007131B6">
        <w:rPr>
          <w:rFonts w:ascii="Times New Roman" w:eastAsia="Times New Roman" w:hAnsi="Times New Roman" w:cs="Times New Roman"/>
          <w:sz w:val="32"/>
          <w:szCs w:val="36"/>
        </w:rPr>
        <w:t xml:space="preserve"> animal species; and reading </w:t>
      </w:r>
      <w:r w:rsidR="0A057083" w:rsidRPr="007131B6">
        <w:rPr>
          <w:rFonts w:ascii="Times New Roman" w:eastAsia="Times New Roman" w:hAnsi="Times New Roman" w:cs="Times New Roman"/>
          <w:sz w:val="32"/>
          <w:szCs w:val="36"/>
        </w:rPr>
        <w:t>books (</w:t>
      </w:r>
      <w:r w:rsidR="6E696518" w:rsidRPr="007131B6">
        <w:rPr>
          <w:rFonts w:ascii="Times New Roman" w:eastAsia="Times New Roman" w:hAnsi="Times New Roman" w:cs="Times New Roman"/>
          <w:sz w:val="32"/>
          <w:szCs w:val="36"/>
        </w:rPr>
        <w:t>Roald</w:t>
      </w:r>
      <w:r w:rsidR="6C8411C0" w:rsidRPr="007131B6">
        <w:rPr>
          <w:rFonts w:ascii="Times New Roman" w:eastAsia="Times New Roman" w:hAnsi="Times New Roman" w:cs="Times New Roman"/>
          <w:sz w:val="32"/>
          <w:szCs w:val="36"/>
        </w:rPr>
        <w:t xml:space="preserve"> </w:t>
      </w:r>
      <w:r w:rsidR="6894D73B" w:rsidRPr="007131B6">
        <w:rPr>
          <w:rFonts w:ascii="Times New Roman" w:eastAsia="Times New Roman" w:hAnsi="Times New Roman" w:cs="Times New Roman"/>
          <w:sz w:val="32"/>
          <w:szCs w:val="36"/>
        </w:rPr>
        <w:t>Dahl</w:t>
      </w:r>
      <w:r w:rsidR="07D27EDA" w:rsidRPr="007131B6">
        <w:rPr>
          <w:rFonts w:ascii="Times New Roman" w:eastAsia="Times New Roman" w:hAnsi="Times New Roman" w:cs="Times New Roman"/>
          <w:sz w:val="32"/>
          <w:szCs w:val="36"/>
        </w:rPr>
        <w:t>, David Walliams</w:t>
      </w:r>
      <w:r w:rsidR="007131B6" w:rsidRPr="007131B6">
        <w:rPr>
          <w:rFonts w:ascii="Times New Roman" w:eastAsia="Times New Roman" w:hAnsi="Times New Roman" w:cs="Times New Roman"/>
          <w:sz w:val="32"/>
          <w:szCs w:val="36"/>
        </w:rPr>
        <w:t xml:space="preserve"> </w:t>
      </w:r>
      <w:r w:rsidR="2962AFD2" w:rsidRPr="007131B6">
        <w:rPr>
          <w:rFonts w:ascii="Times New Roman" w:eastAsia="Times New Roman" w:hAnsi="Times New Roman" w:cs="Times New Roman"/>
          <w:sz w:val="32"/>
          <w:szCs w:val="36"/>
        </w:rPr>
        <w:t>and non-fiction books)</w:t>
      </w:r>
      <w:r w:rsidR="351D3356" w:rsidRPr="007131B6">
        <w:rPr>
          <w:rFonts w:ascii="Times New Roman" w:eastAsia="Times New Roman" w:hAnsi="Times New Roman" w:cs="Times New Roman"/>
          <w:sz w:val="32"/>
          <w:szCs w:val="36"/>
        </w:rPr>
        <w:t xml:space="preserve">. </w:t>
      </w:r>
    </w:p>
    <w:p w14:paraId="065EE53D" w14:textId="72C89F07" w:rsidR="007131B6" w:rsidRPr="007131B6" w:rsidRDefault="007131B6" w:rsidP="30983BC9">
      <w:pPr>
        <w:rPr>
          <w:rFonts w:ascii="Times New Roman" w:eastAsia="Times New Roman" w:hAnsi="Times New Roman" w:cs="Times New Roman"/>
          <w:sz w:val="32"/>
          <w:szCs w:val="36"/>
        </w:rPr>
      </w:pPr>
      <w:r w:rsidRPr="007131B6">
        <w:rPr>
          <w:noProof/>
          <w:sz w:val="20"/>
          <w:lang w:eastAsia="en-GB"/>
        </w:rPr>
        <w:drawing>
          <wp:anchor distT="0" distB="0" distL="114300" distR="114300" simplePos="0" relativeHeight="251658240" behindDoc="1" locked="0" layoutInCell="1" allowOverlap="1" wp14:anchorId="4B01051A" wp14:editId="1F2AC2EB">
            <wp:simplePos x="0" y="0"/>
            <wp:positionH relativeFrom="column">
              <wp:posOffset>4008755</wp:posOffset>
            </wp:positionH>
            <wp:positionV relativeFrom="paragraph">
              <wp:posOffset>5715</wp:posOffset>
            </wp:positionV>
            <wp:extent cx="3054985" cy="2644140"/>
            <wp:effectExtent l="0" t="0" r="0" b="3810"/>
            <wp:wrapTight wrapText="bothSides">
              <wp:wrapPolygon edited="0">
                <wp:start x="0" y="0"/>
                <wp:lineTo x="0" y="21476"/>
                <wp:lineTo x="21416" y="21476"/>
                <wp:lineTo x="21416" y="0"/>
                <wp:lineTo x="0" y="0"/>
              </wp:wrapPolygon>
            </wp:wrapTight>
            <wp:docPr id="299929827" name="Picture 299929827" descr="Mental Illness Is More Visible Than Ever Yet The Stigma Remains The Same |  by Gabriella Evangeline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4985" cy="264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351D3356" w:rsidRPr="007131B6">
        <w:rPr>
          <w:rFonts w:ascii="Times New Roman" w:eastAsia="Times New Roman" w:hAnsi="Times New Roman" w:cs="Times New Roman"/>
          <w:sz w:val="32"/>
          <w:szCs w:val="36"/>
        </w:rPr>
        <w:t>Maybe you could talk to someone an</w:t>
      </w:r>
      <w:r w:rsidRPr="007131B6">
        <w:rPr>
          <w:rFonts w:ascii="Times New Roman" w:eastAsia="Times New Roman" w:hAnsi="Times New Roman" w:cs="Times New Roman"/>
          <w:sz w:val="32"/>
          <w:szCs w:val="36"/>
        </w:rPr>
        <w:t>d tell them how you are feeling?</w:t>
      </w:r>
    </w:p>
    <w:p w14:paraId="3F09B25B" w14:textId="5E33DAD4" w:rsidR="351D3356" w:rsidRPr="007131B6" w:rsidRDefault="2BF936F7" w:rsidP="30983BC9">
      <w:pPr>
        <w:rPr>
          <w:rFonts w:ascii="Times New Roman" w:eastAsia="Times New Roman" w:hAnsi="Times New Roman" w:cs="Times New Roman"/>
          <w:sz w:val="32"/>
          <w:szCs w:val="36"/>
        </w:rPr>
      </w:pPr>
      <w:r w:rsidRPr="007131B6">
        <w:rPr>
          <w:rFonts w:ascii="Times New Roman" w:eastAsia="Times New Roman" w:hAnsi="Times New Roman" w:cs="Times New Roman"/>
          <w:sz w:val="32"/>
          <w:szCs w:val="36"/>
        </w:rPr>
        <w:t>If you feel scared to talk to someone do</w:t>
      </w:r>
      <w:r w:rsidR="0C18F6EB" w:rsidRPr="007131B6">
        <w:rPr>
          <w:rFonts w:ascii="Times New Roman" w:eastAsia="Times New Roman" w:hAnsi="Times New Roman" w:cs="Times New Roman"/>
          <w:sz w:val="32"/>
          <w:szCs w:val="36"/>
        </w:rPr>
        <w:t>n’t</w:t>
      </w:r>
      <w:r w:rsidRPr="007131B6">
        <w:rPr>
          <w:rFonts w:ascii="Times New Roman" w:eastAsia="Times New Roman" w:hAnsi="Times New Roman" w:cs="Times New Roman"/>
          <w:sz w:val="32"/>
          <w:szCs w:val="36"/>
        </w:rPr>
        <w:t xml:space="preserve"> be just show your true colours</w:t>
      </w:r>
      <w:r w:rsidR="00CA276F" w:rsidRPr="007131B6">
        <w:rPr>
          <w:rFonts w:ascii="Times New Roman" w:eastAsia="Times New Roman" w:hAnsi="Times New Roman" w:cs="Times New Roman"/>
          <w:sz w:val="32"/>
          <w:szCs w:val="36"/>
        </w:rPr>
        <w:t>. In the saying in the bible 4:6-7 Philippians</w:t>
      </w:r>
    </w:p>
    <w:p w14:paraId="36E566FF" w14:textId="69E39EB2" w:rsidR="06AC8BB1" w:rsidRPr="007131B6" w:rsidRDefault="06AC8BB1" w:rsidP="30983BC9">
      <w:pPr>
        <w:rPr>
          <w:rFonts w:ascii="Times New Roman" w:eastAsia="Times New Roman" w:hAnsi="Times New Roman" w:cs="Times New Roman"/>
          <w:i/>
          <w:sz w:val="28"/>
          <w:szCs w:val="36"/>
        </w:rPr>
      </w:pPr>
      <w:r w:rsidRPr="007131B6">
        <w:rPr>
          <w:rFonts w:ascii="Times New Roman" w:eastAsia="Times New Roman" w:hAnsi="Times New Roman" w:cs="Times New Roman"/>
          <w:i/>
          <w:sz w:val="28"/>
          <w:szCs w:val="36"/>
        </w:rPr>
        <w:t>Do not be anxious about anything,</w:t>
      </w:r>
    </w:p>
    <w:p w14:paraId="74088560" w14:textId="29BA5A66" w:rsidR="06AC8BB1" w:rsidRPr="007131B6" w:rsidRDefault="06AC8BB1" w:rsidP="30983BC9">
      <w:pPr>
        <w:rPr>
          <w:rFonts w:ascii="Times New Roman" w:eastAsia="Times New Roman" w:hAnsi="Times New Roman" w:cs="Times New Roman"/>
          <w:i/>
          <w:sz w:val="28"/>
          <w:szCs w:val="36"/>
        </w:rPr>
      </w:pPr>
      <w:r w:rsidRPr="007131B6">
        <w:rPr>
          <w:rFonts w:ascii="Times New Roman" w:eastAsia="Times New Roman" w:hAnsi="Times New Roman" w:cs="Times New Roman"/>
          <w:i/>
          <w:sz w:val="28"/>
          <w:szCs w:val="36"/>
        </w:rPr>
        <w:t>But in every situation,</w:t>
      </w:r>
    </w:p>
    <w:p w14:paraId="4DD1AD18" w14:textId="5FED3519" w:rsidR="06AC8BB1" w:rsidRPr="007131B6" w:rsidRDefault="06AC8BB1" w:rsidP="30983BC9">
      <w:pPr>
        <w:rPr>
          <w:rFonts w:ascii="Times New Roman" w:eastAsia="Times New Roman" w:hAnsi="Times New Roman" w:cs="Times New Roman"/>
          <w:i/>
          <w:sz w:val="28"/>
          <w:szCs w:val="36"/>
        </w:rPr>
      </w:pPr>
      <w:r w:rsidRPr="007131B6">
        <w:rPr>
          <w:rFonts w:ascii="Times New Roman" w:eastAsia="Times New Roman" w:hAnsi="Times New Roman" w:cs="Times New Roman"/>
          <w:i/>
          <w:sz w:val="28"/>
          <w:szCs w:val="36"/>
        </w:rPr>
        <w:t>Through prayer and petition,</w:t>
      </w:r>
    </w:p>
    <w:p w14:paraId="5BC8C1F1" w14:textId="06E7124E" w:rsidR="06AC8BB1" w:rsidRPr="007131B6" w:rsidRDefault="06AC8BB1" w:rsidP="30983BC9">
      <w:pPr>
        <w:rPr>
          <w:rFonts w:ascii="Times New Roman" w:eastAsia="Times New Roman" w:hAnsi="Times New Roman" w:cs="Times New Roman"/>
          <w:i/>
          <w:sz w:val="28"/>
          <w:szCs w:val="36"/>
        </w:rPr>
      </w:pPr>
      <w:r w:rsidRPr="007131B6">
        <w:rPr>
          <w:rFonts w:ascii="Times New Roman" w:eastAsia="Times New Roman" w:hAnsi="Times New Roman" w:cs="Times New Roman"/>
          <w:i/>
          <w:sz w:val="28"/>
          <w:szCs w:val="36"/>
        </w:rPr>
        <w:t>With thanksgiving,</w:t>
      </w:r>
    </w:p>
    <w:p w14:paraId="433507BE" w14:textId="69B5FCB8" w:rsidR="06AC8BB1" w:rsidRPr="007131B6" w:rsidRDefault="007131B6" w:rsidP="30983BC9">
      <w:pPr>
        <w:rPr>
          <w:rFonts w:ascii="Times New Roman" w:eastAsia="Times New Roman" w:hAnsi="Times New Roman" w:cs="Times New Roman"/>
          <w:i/>
          <w:sz w:val="28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FBBC24E" wp14:editId="4B6542A1">
            <wp:simplePos x="0" y="0"/>
            <wp:positionH relativeFrom="column">
              <wp:posOffset>4436745</wp:posOffset>
            </wp:positionH>
            <wp:positionV relativeFrom="paragraph">
              <wp:posOffset>11430</wp:posOffset>
            </wp:positionV>
            <wp:extent cx="2468880" cy="1645920"/>
            <wp:effectExtent l="0" t="0" r="7620" b="0"/>
            <wp:wrapTight wrapText="bothSides">
              <wp:wrapPolygon edited="0">
                <wp:start x="0" y="0"/>
                <wp:lineTo x="0" y="21250"/>
                <wp:lineTo x="21500" y="21250"/>
                <wp:lineTo x="21500" y="0"/>
                <wp:lineTo x="0" y="0"/>
              </wp:wrapPolygon>
            </wp:wrapTight>
            <wp:docPr id="178364740" name="Picture 178364740" descr="Looking at nature makes you smarter | Gr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6AC8BB1" w:rsidRPr="007131B6">
        <w:rPr>
          <w:rFonts w:ascii="Times New Roman" w:eastAsia="Times New Roman" w:hAnsi="Times New Roman" w:cs="Times New Roman"/>
          <w:i/>
          <w:sz w:val="28"/>
          <w:szCs w:val="36"/>
        </w:rPr>
        <w:t>Present your request to God,</w:t>
      </w:r>
    </w:p>
    <w:p w14:paraId="465ECC16" w14:textId="0E2CAD48" w:rsidR="06AC8BB1" w:rsidRPr="007131B6" w:rsidRDefault="06AC8BB1" w:rsidP="30983BC9">
      <w:pPr>
        <w:rPr>
          <w:i/>
          <w:sz w:val="18"/>
        </w:rPr>
      </w:pPr>
      <w:r w:rsidRPr="007131B6">
        <w:rPr>
          <w:rFonts w:ascii="Times New Roman" w:eastAsia="Times New Roman" w:hAnsi="Times New Roman" w:cs="Times New Roman"/>
          <w:i/>
          <w:sz w:val="28"/>
          <w:szCs w:val="36"/>
        </w:rPr>
        <w:t xml:space="preserve">And peace of God, </w:t>
      </w:r>
    </w:p>
    <w:p w14:paraId="31CD3945" w14:textId="29F0E0DD" w:rsidR="06AC8BB1" w:rsidRPr="007131B6" w:rsidRDefault="06AC8BB1" w:rsidP="30983BC9">
      <w:pPr>
        <w:rPr>
          <w:rFonts w:ascii="Times New Roman" w:eastAsia="Times New Roman" w:hAnsi="Times New Roman" w:cs="Times New Roman"/>
          <w:i/>
          <w:sz w:val="28"/>
          <w:szCs w:val="36"/>
        </w:rPr>
      </w:pPr>
      <w:r w:rsidRPr="007131B6">
        <w:rPr>
          <w:rFonts w:ascii="Times New Roman" w:eastAsia="Times New Roman" w:hAnsi="Times New Roman" w:cs="Times New Roman"/>
          <w:i/>
          <w:sz w:val="28"/>
          <w:szCs w:val="36"/>
        </w:rPr>
        <w:t>Which transcends all understandings,</w:t>
      </w:r>
    </w:p>
    <w:p w14:paraId="229ABD70" w14:textId="2B3358F7" w:rsidR="2E2226D7" w:rsidRPr="007131B6" w:rsidRDefault="007131B6" w:rsidP="30983BC9">
      <w:pPr>
        <w:rPr>
          <w:rFonts w:ascii="Times New Roman" w:eastAsia="Times New Roman" w:hAnsi="Times New Roman" w:cs="Times New Roman"/>
          <w:i/>
          <w:sz w:val="28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0C064CD" wp14:editId="4E7A9C6A">
            <wp:simplePos x="0" y="0"/>
            <wp:positionH relativeFrom="margin">
              <wp:posOffset>4487545</wp:posOffset>
            </wp:positionH>
            <wp:positionV relativeFrom="paragraph">
              <wp:posOffset>1721485</wp:posOffset>
            </wp:positionV>
            <wp:extent cx="2349543" cy="1763395"/>
            <wp:effectExtent l="0" t="0" r="0" b="8255"/>
            <wp:wrapTight wrapText="bothSides">
              <wp:wrapPolygon edited="0">
                <wp:start x="0" y="0"/>
                <wp:lineTo x="0" y="21468"/>
                <wp:lineTo x="21366" y="21468"/>
                <wp:lineTo x="21366" y="0"/>
                <wp:lineTo x="0" y="0"/>
              </wp:wrapPolygon>
            </wp:wrapTight>
            <wp:docPr id="1331149986" name="Picture 1331149986" descr="Planting Fruit and Citrus | Love The Gard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43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18DFE27" wp14:editId="13F7366E">
            <wp:simplePos x="0" y="0"/>
            <wp:positionH relativeFrom="column">
              <wp:posOffset>-83820</wp:posOffset>
            </wp:positionH>
            <wp:positionV relativeFrom="paragraph">
              <wp:posOffset>1738630</wp:posOffset>
            </wp:positionV>
            <wp:extent cx="2628900" cy="1754505"/>
            <wp:effectExtent l="0" t="0" r="0" b="0"/>
            <wp:wrapTight wrapText="bothSides">
              <wp:wrapPolygon edited="0">
                <wp:start x="0" y="0"/>
                <wp:lineTo x="0" y="21342"/>
                <wp:lineTo x="21443" y="21342"/>
                <wp:lineTo x="21443" y="0"/>
                <wp:lineTo x="0" y="0"/>
              </wp:wrapPolygon>
            </wp:wrapTight>
            <wp:docPr id="903941703" name="Picture 903941703" descr="Discover the brain-boosting benefits of walking | Macs Adventure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754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775E37D" wp14:editId="5A13D64C">
            <wp:simplePos x="0" y="0"/>
            <wp:positionH relativeFrom="column">
              <wp:posOffset>2354580</wp:posOffset>
            </wp:positionH>
            <wp:positionV relativeFrom="paragraph">
              <wp:posOffset>344805</wp:posOffset>
            </wp:positionV>
            <wp:extent cx="2501265" cy="1667510"/>
            <wp:effectExtent l="0" t="0" r="0" b="8890"/>
            <wp:wrapTight wrapText="bothSides">
              <wp:wrapPolygon edited="0">
                <wp:start x="0" y="0"/>
                <wp:lineTo x="0" y="21468"/>
                <wp:lineTo x="21386" y="21468"/>
                <wp:lineTo x="21386" y="0"/>
                <wp:lineTo x="0" y="0"/>
              </wp:wrapPolygon>
            </wp:wrapTight>
            <wp:docPr id="1495536774" name="Picture 1495536774" descr="Books That Are a Must-Read This Summer — Detroit Jewish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265" cy="1667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6AC8BB1" w:rsidRPr="007131B6">
        <w:rPr>
          <w:rFonts w:ascii="Times New Roman" w:eastAsia="Times New Roman" w:hAnsi="Times New Roman" w:cs="Times New Roman"/>
          <w:i/>
          <w:sz w:val="28"/>
          <w:szCs w:val="36"/>
        </w:rPr>
        <w:t>Will guard your hearts and minds in Jesus Christ.</w:t>
      </w:r>
      <w:r w:rsidRPr="007131B6">
        <w:rPr>
          <w:noProof/>
          <w:lang w:eastAsia="en-GB"/>
        </w:rPr>
        <w:t xml:space="preserve"> </w:t>
      </w:r>
    </w:p>
    <w:sectPr w:rsidR="2E2226D7" w:rsidRPr="007131B6" w:rsidSect="00FF6D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81482C2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D3C"/>
    <w:rsid w:val="00066805"/>
    <w:rsid w:val="00505ABE"/>
    <w:rsid w:val="00706137"/>
    <w:rsid w:val="007131B6"/>
    <w:rsid w:val="00913BA5"/>
    <w:rsid w:val="00C34C2C"/>
    <w:rsid w:val="00CA276F"/>
    <w:rsid w:val="00FF6D3C"/>
    <w:rsid w:val="02534AF2"/>
    <w:rsid w:val="0478D75B"/>
    <w:rsid w:val="06AC8BB1"/>
    <w:rsid w:val="07D27EDA"/>
    <w:rsid w:val="098822F7"/>
    <w:rsid w:val="09C438A9"/>
    <w:rsid w:val="09F851FB"/>
    <w:rsid w:val="0A057083"/>
    <w:rsid w:val="0C18F6EB"/>
    <w:rsid w:val="0F079D97"/>
    <w:rsid w:val="10EB276E"/>
    <w:rsid w:val="11005E54"/>
    <w:rsid w:val="154D3743"/>
    <w:rsid w:val="15E86003"/>
    <w:rsid w:val="16916571"/>
    <w:rsid w:val="1694D271"/>
    <w:rsid w:val="16C7926A"/>
    <w:rsid w:val="18E09DC6"/>
    <w:rsid w:val="1F642E6E"/>
    <w:rsid w:val="25C38184"/>
    <w:rsid w:val="2962AFD2"/>
    <w:rsid w:val="2AEFF18C"/>
    <w:rsid w:val="2BEEFB09"/>
    <w:rsid w:val="2BF936F7"/>
    <w:rsid w:val="2C199AAB"/>
    <w:rsid w:val="2E2226D7"/>
    <w:rsid w:val="30983BC9"/>
    <w:rsid w:val="31554D4C"/>
    <w:rsid w:val="31F20998"/>
    <w:rsid w:val="32FB0371"/>
    <w:rsid w:val="338DD9F9"/>
    <w:rsid w:val="34BBBBFB"/>
    <w:rsid w:val="35140ECD"/>
    <w:rsid w:val="351D3356"/>
    <w:rsid w:val="3546CEC6"/>
    <w:rsid w:val="3ED488AF"/>
    <w:rsid w:val="3F675F37"/>
    <w:rsid w:val="4392C2EC"/>
    <w:rsid w:val="4622458D"/>
    <w:rsid w:val="474BCD89"/>
    <w:rsid w:val="496F2DE8"/>
    <w:rsid w:val="4ED57593"/>
    <w:rsid w:val="527D4559"/>
    <w:rsid w:val="53934B29"/>
    <w:rsid w:val="55B4E61B"/>
    <w:rsid w:val="564DB0F0"/>
    <w:rsid w:val="58416551"/>
    <w:rsid w:val="5BBBE621"/>
    <w:rsid w:val="5CE93B04"/>
    <w:rsid w:val="5E2A6392"/>
    <w:rsid w:val="60CF2DCC"/>
    <w:rsid w:val="627A40C6"/>
    <w:rsid w:val="62C1FA3C"/>
    <w:rsid w:val="6864E84F"/>
    <w:rsid w:val="6894D73B"/>
    <w:rsid w:val="6C8411C0"/>
    <w:rsid w:val="6DA7BC87"/>
    <w:rsid w:val="6E696518"/>
    <w:rsid w:val="7447D7CF"/>
    <w:rsid w:val="75A0DDC1"/>
    <w:rsid w:val="765386C7"/>
    <w:rsid w:val="7A2A3C11"/>
    <w:rsid w:val="7B8A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A703D"/>
  <w15:chartTrackingRefBased/>
  <w15:docId w15:val="{A52B48BA-8AC7-43AD-818A-9E90FC22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812E841FFDAF42AF162A598816C1D5" ma:contentTypeVersion="11" ma:contentTypeDescription="Create a new document." ma:contentTypeScope="" ma:versionID="21b21fce6cf50fda05f8f9a24203eb74">
  <xsd:schema xmlns:xsd="http://www.w3.org/2001/XMLSchema" xmlns:xs="http://www.w3.org/2001/XMLSchema" xmlns:p="http://schemas.microsoft.com/office/2006/metadata/properties" xmlns:ns2="a35a507c-0ead-4e32-9b9c-3670657b766a" targetNamespace="http://schemas.microsoft.com/office/2006/metadata/properties" ma:root="true" ma:fieldsID="53d3797fb21432b2f7340d81d52d1e97" ns2:_="">
    <xsd:import namespace="a35a507c-0ead-4e32-9b9c-3670657b766a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5a507c-0ead-4e32-9b9c-3670657b766a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a35a507c-0ead-4e32-9b9c-3670657b766a" xsi:nil="true"/>
  </documentManagement>
</p:properties>
</file>

<file path=customXml/itemProps1.xml><?xml version="1.0" encoding="utf-8"?>
<ds:datastoreItem xmlns:ds="http://schemas.openxmlformats.org/officeDocument/2006/customXml" ds:itemID="{B7D654AA-3898-4E40-8134-8560C1D41B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5a507c-0ead-4e32-9b9c-3670657b76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C4109D-B596-4955-B2AD-CC14CC1B4A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EB4E6D-5915-4826-9817-9AAD641897CA}">
  <ds:schemaRefs>
    <ds:schemaRef ds:uri="http://schemas.microsoft.com/office/infopath/2007/PartnerControls"/>
    <ds:schemaRef ds:uri="a35a507c-0ead-4e32-9b9c-3670657b766a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Sheena Rybka</dc:creator>
  <cp:keywords/>
  <dc:description/>
  <cp:lastModifiedBy>S Wells</cp:lastModifiedBy>
  <cp:revision>2</cp:revision>
  <dcterms:created xsi:type="dcterms:W3CDTF">2021-05-20T11:27:00Z</dcterms:created>
  <dcterms:modified xsi:type="dcterms:W3CDTF">2021-05-20T11:27:00Z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0x01010053812E841FFDAF42AF162A598816C1D5</vt:lpwstr>
  </property>
</Properties>
</file>